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附：</w:t>
      </w:r>
    </w:p>
    <w:p>
      <w:pPr>
        <w:rPr>
          <w:rFonts w:hint="eastAsia" w:ascii="黑体" w:eastAsia="黑体"/>
          <w:kern w:val="0"/>
          <w:sz w:val="28"/>
          <w:szCs w:val="28"/>
        </w:rPr>
      </w:pPr>
    </w:p>
    <w:p>
      <w:pPr>
        <w:rPr>
          <w:rFonts w:hint="eastAsia" w:ascii="黑体" w:eastAsia="黑体"/>
          <w:kern w:val="0"/>
          <w:sz w:val="28"/>
          <w:szCs w:val="28"/>
        </w:rPr>
      </w:pPr>
    </w:p>
    <w:p>
      <w:pPr>
        <w:rPr>
          <w:rFonts w:hint="eastAsia" w:ascii="黑体" w:eastAsia="黑体"/>
          <w:kern w:val="0"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浙江省档案学会</w:t>
      </w:r>
    </w:p>
    <w:p>
      <w:pPr>
        <w:widowControl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全省档案学优秀成果评选申报表</w:t>
      </w:r>
    </w:p>
    <w:p>
      <w:pPr>
        <w:widowControl/>
        <w:spacing w:line="720" w:lineRule="exact"/>
        <w:ind w:firstLine="964" w:firstLineChars="300"/>
        <w:jc w:val="left"/>
        <w:rPr>
          <w:rFonts w:ascii="仿宋_GB2312" w:hAnsi="宋体"/>
          <w:b/>
          <w:bCs/>
          <w:kern w:val="0"/>
          <w:sz w:val="32"/>
          <w:szCs w:val="32"/>
        </w:rPr>
      </w:pPr>
      <w:r>
        <w:rPr>
          <w:rFonts w:hint="eastAsia" w:ascii="仿宋_GB2312" w:hAnsi="宋体"/>
          <w:b/>
          <w:bCs/>
          <w:kern w:val="0"/>
          <w:sz w:val="32"/>
          <w:szCs w:val="32"/>
        </w:rPr>
        <w:t xml:space="preserve"> </w:t>
      </w:r>
    </w:p>
    <w:p>
      <w:pPr>
        <w:widowControl/>
        <w:spacing w:line="720" w:lineRule="exact"/>
        <w:ind w:firstLine="964" w:firstLineChars="300"/>
        <w:jc w:val="left"/>
        <w:rPr>
          <w:rFonts w:hint="eastAsia" w:ascii="仿宋_GB2312" w:hAnsi="宋体"/>
          <w:b/>
          <w:bCs/>
          <w:kern w:val="0"/>
          <w:sz w:val="32"/>
          <w:szCs w:val="32"/>
        </w:rPr>
      </w:pPr>
      <w:r>
        <w:rPr>
          <w:rFonts w:hint="eastAsia" w:ascii="仿宋_GB2312" w:hAnsi="宋体"/>
          <w:b/>
          <w:bCs/>
          <w:kern w:val="0"/>
          <w:sz w:val="32"/>
          <w:szCs w:val="32"/>
        </w:rPr>
        <w:t xml:space="preserve"> </w:t>
      </w:r>
    </w:p>
    <w:p>
      <w:pPr>
        <w:widowControl/>
        <w:spacing w:line="720" w:lineRule="exact"/>
        <w:ind w:firstLine="964" w:firstLineChars="300"/>
        <w:jc w:val="left"/>
        <w:rPr>
          <w:rFonts w:hint="eastAsia" w:ascii="仿宋_GB2312" w:hAnsi="宋体"/>
          <w:b/>
          <w:bCs/>
          <w:kern w:val="0"/>
          <w:sz w:val="32"/>
          <w:szCs w:val="32"/>
        </w:rPr>
      </w:pPr>
      <w:r>
        <w:rPr>
          <w:rFonts w:hint="eastAsia" w:ascii="仿宋_GB2312" w:hAnsi="宋体"/>
          <w:b/>
          <w:bCs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5" w:firstLineChars="400"/>
        <w:jc w:val="left"/>
        <w:textAlignment w:val="auto"/>
        <w:rPr>
          <w:rFonts w:hint="eastAsia" w:ascii="宋体" w:hAnsi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名    称</w:t>
      </w:r>
      <w:r>
        <w:rPr>
          <w:rFonts w:hint="eastAsia" w:ascii="宋体" w:hAnsi="宋体"/>
          <w:b/>
          <w:bCs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06" w:firstLineChars="500"/>
        <w:jc w:val="left"/>
        <w:textAlignment w:val="auto"/>
        <w:rPr>
          <w:rFonts w:hint="eastAsia" w:ascii="宋体" w:hAnsi="宋体"/>
          <w:b/>
          <w:bCs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5" w:firstLineChars="400"/>
        <w:jc w:val="left"/>
        <w:textAlignment w:val="auto"/>
        <w:rPr>
          <w:rFonts w:hint="eastAsia" w:ascii="宋体" w:hAnsi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作    者</w:t>
      </w:r>
      <w:r>
        <w:rPr>
          <w:rFonts w:hint="eastAsia" w:ascii="宋体" w:hAnsi="宋体"/>
          <w:b/>
          <w:bCs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06" w:firstLineChars="500"/>
        <w:jc w:val="left"/>
        <w:textAlignment w:val="auto"/>
        <w:rPr>
          <w:rFonts w:hint="eastAsia" w:ascii="宋体" w:hAnsi="宋体"/>
          <w:b/>
          <w:bCs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5" w:firstLineChars="400"/>
        <w:jc w:val="left"/>
        <w:textAlignment w:val="auto"/>
        <w:rPr>
          <w:rFonts w:hint="eastAsia" w:ascii="宋体" w:hAnsi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推荐单位</w:t>
      </w:r>
      <w:r>
        <w:rPr>
          <w:rFonts w:hint="eastAsia" w:ascii="宋体" w:hAnsi="宋体"/>
          <w:b/>
          <w:bCs/>
          <w:kern w:val="0"/>
          <w:sz w:val="32"/>
          <w:szCs w:val="32"/>
          <w:lang w:eastAsia="zh-CN"/>
        </w:rPr>
        <w:t>：</w:t>
      </w:r>
    </w:p>
    <w:p>
      <w:pPr>
        <w:widowControl/>
        <w:spacing w:line="800" w:lineRule="exact"/>
        <w:ind w:firstLine="1606" w:firstLineChars="500"/>
        <w:jc w:val="left"/>
        <w:rPr>
          <w:rFonts w:hint="eastAsia" w:ascii="宋体" w:hAnsi="宋体"/>
          <w:b/>
          <w:bCs/>
          <w:kern w:val="0"/>
          <w:sz w:val="32"/>
          <w:szCs w:val="32"/>
          <w:lang w:eastAsia="zh-CN"/>
        </w:rPr>
      </w:pPr>
    </w:p>
    <w:p>
      <w:pPr>
        <w:widowControl/>
        <w:spacing w:line="800" w:lineRule="exact"/>
        <w:ind w:firstLine="1606" w:firstLineChars="500"/>
        <w:jc w:val="left"/>
        <w:rPr>
          <w:rFonts w:hint="eastAsia" w:ascii="宋体" w:hAnsi="宋体"/>
          <w:b/>
          <w:bCs/>
          <w:kern w:val="0"/>
          <w:sz w:val="32"/>
          <w:szCs w:val="32"/>
          <w:lang w:eastAsia="zh-CN"/>
        </w:rPr>
      </w:pPr>
    </w:p>
    <w:p>
      <w:pPr>
        <w:widowControl/>
        <w:spacing w:line="800" w:lineRule="exact"/>
        <w:ind w:firstLine="1606" w:firstLineChars="500"/>
        <w:jc w:val="left"/>
        <w:rPr>
          <w:rFonts w:hint="eastAsia" w:ascii="宋体" w:hAnsi="宋体"/>
          <w:b/>
          <w:bCs/>
          <w:kern w:val="0"/>
          <w:sz w:val="32"/>
          <w:szCs w:val="32"/>
          <w:lang w:eastAsia="zh-CN"/>
        </w:rPr>
      </w:pPr>
    </w:p>
    <w:p>
      <w:pPr>
        <w:widowControl/>
        <w:spacing w:line="800" w:lineRule="exact"/>
        <w:jc w:val="center"/>
        <w:rPr>
          <w:rFonts w:hint="eastAsia" w:ascii="方正小标宋简体" w:hAnsi="宋体"/>
          <w:kern w:val="0"/>
          <w:sz w:val="32"/>
          <w:szCs w:val="32"/>
        </w:rPr>
      </w:pPr>
      <w:r>
        <w:rPr>
          <w:rFonts w:ascii="宋体" w:hAnsi="宋体"/>
          <w:kern w:val="0"/>
          <w:sz w:val="32"/>
          <w:szCs w:val="32"/>
        </w:rPr>
        <w:t>浙江省档案学会秘书处制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宋体" w:eastAsia="楷体_GB2312"/>
          <w:kern w:val="0"/>
          <w:sz w:val="28"/>
          <w:szCs w:val="28"/>
        </w:rPr>
      </w:pPr>
      <w:r>
        <w:rPr>
          <w:rFonts w:hint="eastAsia" w:ascii="楷体_GB2312" w:hAnsi="宋体" w:eastAsia="楷体_GB2312"/>
          <w:kern w:val="0"/>
          <w:sz w:val="28"/>
          <w:szCs w:val="28"/>
        </w:rPr>
        <w:t>20</w:t>
      </w:r>
      <w:r>
        <w:rPr>
          <w:rFonts w:hint="eastAsia" w:ascii="楷体_GB2312" w:hAnsi="宋体" w:eastAsia="楷体_GB2312"/>
          <w:kern w:val="0"/>
          <w:sz w:val="28"/>
          <w:szCs w:val="28"/>
          <w:lang w:val="en-US" w:eastAsia="zh-CN"/>
        </w:rPr>
        <w:t>23</w:t>
      </w:r>
      <w:bookmarkStart w:id="0" w:name="_GoBack"/>
      <w:bookmarkEnd w:id="0"/>
      <w:r>
        <w:rPr>
          <w:rFonts w:hint="eastAsia" w:ascii="楷体_GB2312" w:hAnsi="宋体" w:eastAsia="楷体_GB2312"/>
          <w:kern w:val="0"/>
          <w:sz w:val="28"/>
          <w:szCs w:val="28"/>
        </w:rPr>
        <w:t>年  月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宋体" w:eastAsia="楷体_GB2312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宋体" w:eastAsia="楷体_GB2312"/>
          <w:kern w:val="0"/>
          <w:sz w:val="28"/>
          <w:szCs w:val="28"/>
        </w:rPr>
      </w:pPr>
    </w:p>
    <w:tbl>
      <w:tblPr>
        <w:tblStyle w:val="2"/>
        <w:tblW w:w="89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495"/>
        <w:gridCol w:w="230"/>
        <w:gridCol w:w="1015"/>
        <w:gridCol w:w="900"/>
        <w:gridCol w:w="1065"/>
        <w:gridCol w:w="945"/>
        <w:gridCol w:w="780"/>
        <w:gridCol w:w="1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2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申报等级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作者/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主编姓名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rPr>
          <w:trHeight w:val="64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何时加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入本会</w:t>
            </w:r>
          </w:p>
        </w:tc>
        <w:tc>
          <w:tcPr>
            <w:tcW w:w="2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本项获过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何种奖励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1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合作者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是否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本会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会员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18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合作者</w:t>
            </w:r>
          </w:p>
          <w:p>
            <w:pPr>
              <w:spacing w:line="320" w:lineRule="exact"/>
              <w:ind w:firstLine="118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是否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本会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会员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rPr>
          <w:trHeight w:val="550" w:hRule="atLeast"/>
          <w:jc w:val="center"/>
        </w:trPr>
        <w:tc>
          <w:tcPr>
            <w:tcW w:w="2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0"/>
                <w:kern w:val="0"/>
                <w:sz w:val="24"/>
                <w:szCs w:val="24"/>
              </w:rPr>
              <w:t>在何时</w:t>
            </w:r>
            <w:r>
              <w:rPr>
                <w:rFonts w:hint="eastAsia" w:ascii="宋体" w:hAnsi="宋体"/>
                <w:b/>
                <w:bCs/>
                <w:spacing w:val="0"/>
                <w:kern w:val="0"/>
                <w:sz w:val="24"/>
                <w:szCs w:val="24"/>
                <w:lang w:eastAsia="zh-CN"/>
              </w:rPr>
              <w:t>、何处出版、发表或在何时何次学术讨论会、年会、专题研讨会上交流</w:t>
            </w:r>
          </w:p>
        </w:tc>
        <w:tc>
          <w:tcPr>
            <w:tcW w:w="41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字数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6"/>
                <w:kern w:val="0"/>
                <w:sz w:val="24"/>
                <w:szCs w:val="24"/>
              </w:rPr>
              <w:t>申报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-6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内容提要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及特点</w:t>
            </w:r>
          </w:p>
        </w:tc>
        <w:tc>
          <w:tcPr>
            <w:tcW w:w="77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参考文选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出处</w:t>
            </w:r>
          </w:p>
        </w:tc>
        <w:tc>
          <w:tcPr>
            <w:tcW w:w="77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有关评价的文章或专家评语</w:t>
            </w:r>
          </w:p>
        </w:tc>
        <w:tc>
          <w:tcPr>
            <w:tcW w:w="77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89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93"/>
              <w:jc w:val="left"/>
              <w:textAlignment w:val="auto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93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推荐单位意见：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93"/>
              <w:jc w:val="left"/>
              <w:textAlignment w:val="auto"/>
              <w:rPr>
                <w:rFonts w:hint="default" w:ascii="宋体" w:hAnsi="宋体" w:eastAsia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推荐等级：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93" w:firstLine="241" w:firstLineChars="100"/>
              <w:jc w:val="center"/>
              <w:textAlignment w:val="auto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-692" w:firstLine="241" w:firstLineChars="100"/>
              <w:jc w:val="center"/>
              <w:textAlignment w:val="auto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89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93"/>
              <w:jc w:val="left"/>
              <w:textAlignment w:val="auto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93"/>
              <w:jc w:val="left"/>
              <w:textAlignment w:val="auto"/>
              <w:rPr>
                <w:rFonts w:hint="eastAsia" w:ascii="宋体" w:hAnsi="宋体" w:eastAsia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初选意见：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2"/>
              <w:jc w:val="left"/>
              <w:textAlignment w:val="auto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93"/>
              <w:jc w:val="left"/>
              <w:textAlignment w:val="auto"/>
              <w:rPr>
                <w:rFonts w:hint="default" w:ascii="宋体" w:hAnsi="宋体" w:eastAsia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推荐等级：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93" w:firstLine="241" w:firstLineChars="100"/>
              <w:jc w:val="center"/>
              <w:textAlignment w:val="auto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-692" w:firstLine="241" w:firstLineChars="100"/>
              <w:jc w:val="center"/>
              <w:textAlignment w:val="auto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44" w:leftChars="2964" w:hanging="120" w:hangingChars="50"/>
              <w:jc w:val="both"/>
              <w:textAlignment w:val="auto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6144" w:firstLineChars="2550"/>
              <w:textAlignment w:val="auto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89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93"/>
              <w:jc w:val="left"/>
              <w:textAlignment w:val="auto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93"/>
              <w:jc w:val="left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初评意见：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2"/>
              <w:jc w:val="left"/>
              <w:textAlignment w:val="auto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93"/>
              <w:jc w:val="left"/>
              <w:textAlignment w:val="auto"/>
              <w:rPr>
                <w:rFonts w:hint="default" w:ascii="宋体" w:hAnsi="宋体" w:eastAsia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奖励等级：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693"/>
              <w:jc w:val="center"/>
              <w:textAlignment w:val="auto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（盖 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-692"/>
              <w:jc w:val="center"/>
              <w:textAlignment w:val="auto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264" w:firstLineChars="2600"/>
              <w:textAlignment w:val="auto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 xml:space="preserve">年   月 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144" w:firstLineChars="2550"/>
              <w:textAlignment w:val="auto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89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审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CN"/>
              </w:rPr>
              <w:t>定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浙江省档案学会（盖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144" w:firstLineChars="2550"/>
              <w:textAlignment w:val="auto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6144" w:firstLineChars="2550"/>
              <w:textAlignment w:val="auto"/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</w:t>
      </w:r>
      <w:r>
        <w:rPr>
          <w:rFonts w:hint="eastAsia" w:ascii="仿宋_GB2312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  <w:lang w:eastAsia="zh-CN"/>
        </w:rPr>
        <w:t>．</w:t>
      </w:r>
      <w:r>
        <w:rPr>
          <w:rFonts w:hint="eastAsia" w:ascii="宋体" w:hAnsi="宋体"/>
          <w:sz w:val="24"/>
          <w:szCs w:val="24"/>
        </w:rPr>
        <w:t>本表各栏填写不完的内容可另附纸；</w:t>
      </w:r>
    </w:p>
    <w:p>
      <w:pPr>
        <w:ind w:firstLine="480" w:firstLineChars="200"/>
      </w:pPr>
      <w:r>
        <w:rPr>
          <w:rFonts w:hint="eastAsia" w:ascii="仿宋_GB2312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  <w:lang w:eastAsia="zh-CN"/>
        </w:rPr>
        <w:t>．</w:t>
      </w:r>
      <w:r>
        <w:rPr>
          <w:rFonts w:hint="eastAsia" w:ascii="宋体" w:hAnsi="宋体"/>
          <w:sz w:val="24"/>
          <w:szCs w:val="24"/>
        </w:rPr>
        <w:t>本表复制有效。</w:t>
      </w:r>
    </w:p>
    <w:sectPr>
      <w:pgSz w:w="11906" w:h="16838"/>
      <w:pgMar w:top="1134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76BA9"/>
    <w:rsid w:val="4348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朱珺</cp:lastModifiedBy>
  <dcterms:modified xsi:type="dcterms:W3CDTF">2023-03-09T08:42:00Z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